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87" w:rsidRDefault="009641E9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1E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40087">
        <w:rPr>
          <w:rFonts w:ascii="Times New Roman" w:hAnsi="Times New Roman" w:cs="Times New Roman"/>
          <w:b/>
          <w:sz w:val="24"/>
          <w:szCs w:val="24"/>
        </w:rPr>
        <w:t xml:space="preserve">      Неудачные попытки ЭКО   и пути их преодоления в </w:t>
      </w:r>
      <w:proofErr w:type="gramStart"/>
      <w:r w:rsidR="00140087">
        <w:rPr>
          <w:rFonts w:ascii="Times New Roman" w:hAnsi="Times New Roman" w:cs="Times New Roman"/>
          <w:b/>
          <w:sz w:val="24"/>
          <w:szCs w:val="24"/>
        </w:rPr>
        <w:t>практике  ВРТ</w:t>
      </w:r>
      <w:proofErr w:type="gramEnd"/>
      <w:r w:rsidR="00140087">
        <w:rPr>
          <w:rFonts w:ascii="Times New Roman" w:hAnsi="Times New Roman" w:cs="Times New Roman"/>
          <w:b/>
          <w:sz w:val="24"/>
          <w:szCs w:val="24"/>
        </w:rPr>
        <w:t>.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Л.И.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Покотило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Н К. Ковалева , Л.В Дудко.</w:t>
      </w: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Многопрофильная клиника ТОО </w:t>
      </w:r>
      <w:r w:rsidR="00393AA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393AAA">
        <w:rPr>
          <w:rFonts w:ascii="Times New Roman" w:hAnsi="Times New Roman" w:cs="Times New Roman"/>
          <w:b/>
          <w:i/>
          <w:sz w:val="24"/>
          <w:szCs w:val="24"/>
        </w:rPr>
        <w:t xml:space="preserve">   «</w:t>
      </w:r>
      <w:proofErr w:type="gramEnd"/>
      <w:r w:rsidR="00393AAA">
        <w:rPr>
          <w:rFonts w:ascii="Times New Roman" w:hAnsi="Times New Roman" w:cs="Times New Roman"/>
          <w:b/>
          <w:i/>
          <w:sz w:val="24"/>
          <w:szCs w:val="24"/>
        </w:rPr>
        <w:t xml:space="preserve"> Семейный врач и Со»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центр ЭКО ,                                                  </w:t>
      </w: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Актобе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393AAA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Казахстан</w:t>
      </w: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087" w:rsidRDefault="00140087" w:rsidP="00140087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Предимплатационный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генетический скрининг (ПГС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39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сравнительная геномная гибридизация на матрице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СГГ,от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англ.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ArrayCGH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поколения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СНП,от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англ.</w:t>
      </w:r>
      <w:r>
        <w:rPr>
          <w:rFonts w:ascii="Times New Roman" w:hAnsi="Times New Roman" w:cs="Times New Roman"/>
          <w:sz w:val="24"/>
          <w:szCs w:val="24"/>
          <w:lang w:val="en-US"/>
        </w:rPr>
        <w:t>NGS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Preimplantation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genetic screening as a modern method of diagnosis and prognosis in ART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programs.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L.I.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Pokotilo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N.K.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Kovaleva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L.V.Dudko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Multidisciplinary clinic of "Family doctor and Co" LLP IVF center,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Aktobe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, IVF center Kazakhstan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SUMMARY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Preimplantation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genetic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screening :comparative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genomic hybridization on a matrix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ArrayCGH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and next-generation sequencing (NGS)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F3786" w:rsidRDefault="00CF3786" w:rsidP="00CF3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CF3786" w:rsidRPr="00CF3786" w:rsidRDefault="00CF3786" w:rsidP="00CF3786">
      <w:r w:rsidRPr="00CF3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Важным  аспектом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клиники вспомогательных  репродуктивных технологий ВРТ  является оценка и мониторинг неудачных программ с целью получения беременности и рождения здорового ребенка 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F3786">
        <w:rPr>
          <w:rFonts w:ascii="Times New Roman" w:hAnsi="Times New Roman" w:cs="Times New Roman"/>
          <w:b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024D4E" w:rsidRDefault="00140087" w:rsidP="00024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Критически важным для любой клиники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вспомогательных  репродуктивных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 ВРТ  является оценка и мониторинг неудачных программ.</w:t>
      </w:r>
      <w:r>
        <w:rPr>
          <w:rFonts w:ascii="Times New Roman" w:hAnsi="Times New Roman" w:cs="Times New Roman"/>
          <w:sz w:val="24"/>
          <w:szCs w:val="24"/>
        </w:rPr>
        <w:br/>
        <w:t>Анализируя проведенные циклы в каждом конкретном случае, мы решили сравнить пациенток в возрастной группе от 30 до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 лет с удачными попытками экстракорпорального оплодотворения ЭКО, ИКСИ после ПГС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неудачными попытками после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 w:rsidRPr="0057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также выделили группу пациенток отказавшихся от проведения ПГС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>.[1]</w:t>
      </w:r>
    </w:p>
    <w:p w:rsidR="00024D4E" w:rsidRDefault="00024D4E" w:rsidP="00024D4E">
      <w:pPr>
        <w:pStyle w:val="a3"/>
        <w:rPr>
          <w:rFonts w:ascii="Times New Roman" w:hAnsi="Times New Roman" w:cs="Times New Roman"/>
          <w:i/>
          <w:sz w:val="24"/>
        </w:rPr>
      </w:pPr>
      <w:r w:rsidRPr="00024D4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Ключевые слова</w:t>
      </w:r>
      <w:r>
        <w:rPr>
          <w:rFonts w:ascii="Times New Roman" w:hAnsi="Times New Roman" w:cs="Times New Roman"/>
          <w:i/>
          <w:sz w:val="24"/>
        </w:rPr>
        <w:t xml:space="preserve">: экстракорпоральное </w:t>
      </w:r>
      <w:proofErr w:type="gramStart"/>
      <w:r>
        <w:rPr>
          <w:rFonts w:ascii="Times New Roman" w:hAnsi="Times New Roman" w:cs="Times New Roman"/>
          <w:i/>
          <w:sz w:val="24"/>
        </w:rPr>
        <w:t>оплодотворение ,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бесплодие, </w:t>
      </w:r>
      <w:proofErr w:type="spellStart"/>
      <w:r>
        <w:rPr>
          <w:rFonts w:ascii="Times New Roman" w:hAnsi="Times New Roman" w:cs="Times New Roman"/>
          <w:i/>
          <w:sz w:val="24"/>
        </w:rPr>
        <w:t>предимплатационный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генетический скрининг, </w:t>
      </w:r>
      <w:proofErr w:type="spellStart"/>
      <w:r>
        <w:rPr>
          <w:rFonts w:ascii="Times New Roman" w:hAnsi="Times New Roman" w:cs="Times New Roman"/>
          <w:i/>
          <w:sz w:val="24"/>
        </w:rPr>
        <w:t>трисомия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моносомия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дисомия</w:t>
      </w:r>
      <w:proofErr w:type="spellEnd"/>
      <w:r>
        <w:rPr>
          <w:rFonts w:ascii="Times New Roman" w:hAnsi="Times New Roman" w:cs="Times New Roman"/>
          <w:i/>
          <w:sz w:val="24"/>
        </w:rPr>
        <w:t>, анеуплоидии,</w:t>
      </w:r>
      <w:r>
        <w:t xml:space="preserve"> </w:t>
      </w:r>
      <w:r>
        <w:rPr>
          <w:rFonts w:ascii="Times New Roman" w:hAnsi="Times New Roman" w:cs="Times New Roman"/>
          <w:i/>
          <w:sz w:val="24"/>
        </w:rPr>
        <w:t>вспомогательные репродуктивные технологии.</w:t>
      </w:r>
    </w:p>
    <w:p w:rsidR="00024D4E" w:rsidRDefault="00024D4E" w:rsidP="00024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087" w:rsidRDefault="00140087" w:rsidP="00140087">
      <w:pPr>
        <w:tabs>
          <w:tab w:val="left" w:pos="2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F3786" w:rsidRDefault="00CF3786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CF3786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исследования:</w:t>
      </w:r>
      <w:r w:rsidR="00140087">
        <w:rPr>
          <w:rFonts w:ascii="Times New Roman" w:hAnsi="Times New Roman" w:cs="Times New Roman"/>
          <w:b/>
          <w:sz w:val="24"/>
          <w:szCs w:val="24"/>
        </w:rPr>
        <w:br/>
        <w:t xml:space="preserve">- Определить связь неудачных попыток ВРТ  с проведением генетического  тестирования </w:t>
      </w:r>
      <w:proofErr w:type="spellStart"/>
      <w:r w:rsidR="00140087">
        <w:rPr>
          <w:rFonts w:ascii="Times New Roman" w:hAnsi="Times New Roman" w:cs="Times New Roman"/>
          <w:b/>
          <w:sz w:val="24"/>
          <w:szCs w:val="24"/>
          <w:lang w:val="en-US"/>
        </w:rPr>
        <w:t>aCGH</w:t>
      </w:r>
      <w:proofErr w:type="spellEnd"/>
      <w:r w:rsidR="00140087">
        <w:rPr>
          <w:rFonts w:ascii="Times New Roman" w:hAnsi="Times New Roman" w:cs="Times New Roman"/>
          <w:b/>
          <w:sz w:val="24"/>
          <w:szCs w:val="24"/>
        </w:rPr>
        <w:t xml:space="preserve">  и без него. 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Выяснить как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влияет  результат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на качество имплантации и наступления беременности при подготовке к программам ВРТ. 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CF3786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Материалы и методы исследования</w:t>
      </w:r>
      <w:r w:rsidR="0014008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4008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Проведен репрезентативный анализ амбулаторных карт трёх групп  пациентов. Использовались эмбриологические протоколы с оценками качества эмбрионов, протоколы переноса эмбрионов. Возраст обследуемых пациентов, был от 30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48  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средний составил  ( 39 ±1,5года.) Все пациентки после диагностической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гистероскопии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лечение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БТЛ, кавитация, ВЛОК), антибиотикотерапия.</w:t>
      </w:r>
    </w:p>
    <w:p w:rsidR="00140087" w:rsidRDefault="00140087" w:rsidP="00140087">
      <w:pPr>
        <w:spacing w:after="0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каждую группу взята выборка из 15-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пациенток, одной возрастной категории, которым   рекомендовано было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 w:rsidRPr="0057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         </w:t>
      </w:r>
    </w:p>
    <w:p w:rsidR="00140087" w:rsidRDefault="00140087" w:rsidP="001400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1-ая группа  без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пациенты  по разным причинам, аргументировали отказ от этой процедуры. </w:t>
      </w:r>
    </w:p>
    <w:p w:rsidR="00140087" w:rsidRDefault="00140087" w:rsidP="001400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группа  неудачные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попыток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группа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контрольная) с удачными попытками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</w:p>
    <w:p w:rsidR="00CF3786" w:rsidRDefault="00140087" w:rsidP="00CF3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каждой из трех групп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бесплодия: маточный- 67</w:t>
      </w:r>
      <w:proofErr w:type="gramStart"/>
      <w:r>
        <w:rPr>
          <w:rFonts w:ascii="Times New Roman" w:hAnsi="Times New Roman" w:cs="Times New Roman"/>
          <w:sz w:val="24"/>
          <w:szCs w:val="24"/>
        </w:rPr>
        <w:t>% ,трубно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- 47,5% , нарушение гормонального фона:  ФСГ - повышение на 52%, ЛГ- снижение на 49,2% 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на 47,9%, пролактин повышение на 59%, тестостерон  повышение на 18% , снижение овариального резерва по   АМГ на 85,7%. Синдром СПКЯ-47,5%,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той или иной степени -85,5%, АФС синдром -38,5%.  сочетанные  факторы - 93%. [2]</w:t>
      </w:r>
      <w:r w:rsidR="00CF3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786">
        <w:rPr>
          <w:rFonts w:ascii="Times New Roman" w:hAnsi="Times New Roman" w:cs="Times New Roman"/>
          <w:sz w:val="24"/>
          <w:szCs w:val="24"/>
        </w:rPr>
        <w:t>Проводилась  нами</w:t>
      </w:r>
      <w:proofErr w:type="gramEnd"/>
      <w:r w:rsidR="00CF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786">
        <w:rPr>
          <w:rFonts w:ascii="Times New Roman" w:hAnsi="Times New Roman" w:cs="Times New Roman"/>
          <w:sz w:val="24"/>
          <w:szCs w:val="24"/>
        </w:rPr>
        <w:t>биосия</w:t>
      </w:r>
      <w:proofErr w:type="spellEnd"/>
      <w:r w:rsidR="00CF3786">
        <w:rPr>
          <w:rFonts w:ascii="Times New Roman" w:hAnsi="Times New Roman" w:cs="Times New Roman"/>
          <w:sz w:val="24"/>
          <w:szCs w:val="24"/>
        </w:rPr>
        <w:t xml:space="preserve"> эмбрионов на  оборудовании  «</w:t>
      </w:r>
      <w:proofErr w:type="spellStart"/>
      <w:r w:rsidR="00CF3786">
        <w:rPr>
          <w:rFonts w:ascii="Times New Roman" w:hAnsi="Times New Roman" w:cs="Times New Roman"/>
          <w:sz w:val="24"/>
          <w:szCs w:val="24"/>
        </w:rPr>
        <w:t>Integra</w:t>
      </w:r>
      <w:proofErr w:type="spellEnd"/>
      <w:r w:rsidR="00CF3786">
        <w:rPr>
          <w:rFonts w:ascii="Times New Roman" w:hAnsi="Times New Roman" w:cs="Times New Roman"/>
          <w:sz w:val="24"/>
          <w:szCs w:val="24"/>
        </w:rPr>
        <w:t xml:space="preserve">»  и </w:t>
      </w:r>
      <w:proofErr w:type="spellStart"/>
      <w:r w:rsidR="00CF3786">
        <w:rPr>
          <w:rFonts w:ascii="Times New Roman" w:hAnsi="Times New Roman" w:cs="Times New Roman"/>
          <w:sz w:val="24"/>
          <w:szCs w:val="24"/>
        </w:rPr>
        <w:t>биоптаты</w:t>
      </w:r>
      <w:proofErr w:type="spellEnd"/>
      <w:r w:rsidR="00CF3786">
        <w:rPr>
          <w:rFonts w:ascii="Times New Roman" w:hAnsi="Times New Roman" w:cs="Times New Roman"/>
          <w:sz w:val="24"/>
          <w:szCs w:val="24"/>
        </w:rPr>
        <w:t xml:space="preserve"> отправлялись согласно совместной программе, согласно договора  в следующие клиники:</w:t>
      </w:r>
      <w:r w:rsidR="00CF3786" w:rsidRPr="00CF3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3786">
        <w:rPr>
          <w:rFonts w:ascii="Times New Roman" w:hAnsi="Times New Roman" w:cs="Times New Roman"/>
          <w:sz w:val="24"/>
          <w:szCs w:val="24"/>
          <w:shd w:val="clear" w:color="auto" w:fill="FFFFFF"/>
        </w:rPr>
        <w:t>генетическим центром «</w:t>
      </w:r>
      <w:proofErr w:type="spellStart"/>
      <w:r w:rsidR="00CF3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Progen</w:t>
      </w:r>
      <w:proofErr w:type="spellEnd"/>
      <w:r w:rsidR="00CF3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="00CF3786">
        <w:rPr>
          <w:rFonts w:ascii="Times New Roman" w:hAnsi="Times New Roman" w:cs="Times New Roman"/>
          <w:sz w:val="24"/>
          <w:szCs w:val="24"/>
          <w:shd w:val="clear" w:color="auto" w:fill="FFFFFF"/>
        </w:rPr>
        <w:t>г.Москва</w:t>
      </w:r>
      <w:proofErr w:type="spellEnd"/>
      <w:r w:rsidR="00CF3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r w:rsidR="00CF3786">
        <w:rPr>
          <w:rFonts w:ascii="Times New Roman" w:hAnsi="Times New Roman" w:cs="Times New Roman"/>
          <w:sz w:val="24"/>
        </w:rPr>
        <w:t xml:space="preserve"> международным клиническим центром </w:t>
      </w:r>
      <w:proofErr w:type="spellStart"/>
      <w:r w:rsidR="00CF3786">
        <w:rPr>
          <w:rFonts w:ascii="Times New Roman" w:hAnsi="Times New Roman" w:cs="Times New Roman"/>
          <w:sz w:val="24"/>
        </w:rPr>
        <w:t>репродуктологии</w:t>
      </w:r>
      <w:proofErr w:type="spellEnd"/>
      <w:r w:rsidR="00CF3786">
        <w:rPr>
          <w:rFonts w:ascii="Times New Roman" w:hAnsi="Times New Roman" w:cs="Times New Roman"/>
          <w:sz w:val="24"/>
        </w:rPr>
        <w:t xml:space="preserve"> «P</w:t>
      </w:r>
      <w:proofErr w:type="spellStart"/>
      <w:r w:rsidR="00CF3786">
        <w:rPr>
          <w:rFonts w:ascii="Times New Roman" w:hAnsi="Times New Roman" w:cs="Times New Roman"/>
          <w:sz w:val="24"/>
          <w:lang w:val="en-US"/>
        </w:rPr>
        <w:t>ersona</w:t>
      </w:r>
      <w:proofErr w:type="spellEnd"/>
      <w:r w:rsidR="00CF3786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CF3786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CF3786">
        <w:rPr>
          <w:rFonts w:ascii="Times New Roman" w:hAnsi="Times New Roman" w:cs="Times New Roman"/>
          <w:sz w:val="24"/>
          <w:szCs w:val="24"/>
        </w:rPr>
        <w:t xml:space="preserve">, Институтом репродуктивной медицины «ИРМ» г .Алматы,   за 2019-2022 </w:t>
      </w:r>
      <w:proofErr w:type="spellStart"/>
      <w:r w:rsidR="00CF378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CF3786">
        <w:rPr>
          <w:rFonts w:ascii="Times New Roman" w:hAnsi="Times New Roman" w:cs="Times New Roman"/>
          <w:sz w:val="24"/>
          <w:szCs w:val="24"/>
        </w:rPr>
        <w:t>.    смотри ( диаграммы1,2).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087" w:rsidRDefault="00CF3786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  <w:r w:rsidR="00140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  хромосомные аномалии плода считаются главной причиной неудачных попыток ВРТ, в том числе самопроизвольного прерывания беременности и рождения детей с генетическими отклонениями.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данным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 женщины родить ребенка с в возрасте 30-ти лет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трисомией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1 случай к 385, в возрасте 40 лет 1 случай к 63  и в возрасте 45 лет 1 случай к 19. При этом распространенность летальных хромосомных аномалий, приводящих к смерти плода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анеуплоидии (нарушение числа хромосом) которые в 25%-ти  являются причиной  всех спонтанных абортов, в частности аборты первого триместра составляли -50-60% . [3]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у молодых пациенток количество генетически здоровых эмбрионов составляет  80% от общего количества, то к 40-ка годам этот показатель снижается до 20% , а к 45-ти годам здоровых эмбрионов регистрируется всего 4-5%. [4]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Перечисленные риски в программах ВРТ  помогают  нам  проводить отбор морфологически качественных эмбрионов.  На основании приказа № 272 </w:t>
      </w:r>
      <w:proofErr w:type="gramStart"/>
      <w:r>
        <w:rPr>
          <w:rFonts w:ascii="Times New Roman" w:hAnsi="Times New Roman" w:cs="Times New Roman"/>
          <w:sz w:val="24"/>
          <w:szCs w:val="24"/>
        </w:rPr>
        <w:t>МЗ  РК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15 декабря 2020 года «Об утверждении правил и условий проведения вспомогательных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репродуктивных методов и технологий» которым наша клиника руководствуется . В связи с этим, многократно увеличиваются шансы на успешную беременность и рождение здорового ребенка.  .[5]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Статистический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обзор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proofErr w:type="gramEnd"/>
      <w:r w:rsidRPr="0057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-исследований, проведен нами совместно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медико-генетическим центром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Progen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г.</w:t>
      </w:r>
      <w:r w:rsidR="0029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,</w:t>
      </w:r>
      <w:r>
        <w:rPr>
          <w:rFonts w:ascii="Times New Roman" w:hAnsi="Times New Roman" w:cs="Times New Roman"/>
          <w:sz w:val="24"/>
        </w:rPr>
        <w:t xml:space="preserve"> международным клиническим центром </w:t>
      </w:r>
      <w:proofErr w:type="spellStart"/>
      <w:r>
        <w:rPr>
          <w:rFonts w:ascii="Times New Roman" w:hAnsi="Times New Roman" w:cs="Times New Roman"/>
          <w:sz w:val="24"/>
        </w:rPr>
        <w:t>репродуктологии</w:t>
      </w:r>
      <w:proofErr w:type="spellEnd"/>
      <w:r>
        <w:rPr>
          <w:rFonts w:ascii="Times New Roman" w:hAnsi="Times New Roman" w:cs="Times New Roman"/>
          <w:sz w:val="24"/>
        </w:rPr>
        <w:t xml:space="preserve"> «P</w:t>
      </w:r>
      <w:proofErr w:type="spellStart"/>
      <w:r>
        <w:rPr>
          <w:rFonts w:ascii="Times New Roman" w:hAnsi="Times New Roman" w:cs="Times New Roman"/>
          <w:sz w:val="24"/>
          <w:lang w:val="en-US"/>
        </w:rPr>
        <w:t>ersona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90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Алматы, Институтом репродуктивной медицины «ИРМ»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за 2019-2022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   смотри ( диаграммы1,2).</w:t>
      </w:r>
    </w:p>
    <w:p w:rsidR="00024D4E" w:rsidRDefault="00140087" w:rsidP="00024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отметить ,что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 w:rsidRPr="005718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протоколу выше указанного приказа не является обязательной процедурой программы ВРТ, но  в последнее время специалисты ВРТ  считают, что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необходим возрастным пациентам от 35 лет до 42-ка, после  неудачных попыток ВРТ после 35-ти лет ,а так же наследственной предрасположенностью  к генетическим аномалиям в анамнезе </w:t>
      </w:r>
      <w:r w:rsidR="00024D4E">
        <w:rPr>
          <w:rFonts w:ascii="Times New Roman" w:hAnsi="Times New Roman" w:cs="Times New Roman"/>
          <w:sz w:val="24"/>
          <w:szCs w:val="24"/>
        </w:rPr>
        <w:t>. [6]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87" w:rsidRDefault="00140087" w:rsidP="00140087"/>
    <w:p w:rsidR="00140087" w:rsidRDefault="00140087" w:rsidP="00140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Статистический обзор ПГС-исследований, проведенных совместно с медико-генетическим центром «</w:t>
      </w:r>
      <w:proofErr w:type="spellStart"/>
      <w:r>
        <w:rPr>
          <w:rFonts w:ascii="Times New Roman" w:hAnsi="Times New Roman" w:cs="Times New Roman"/>
          <w:lang w:val="en-US"/>
        </w:rPr>
        <w:t>Progen</w:t>
      </w:r>
      <w:proofErr w:type="spellEnd"/>
      <w:r>
        <w:rPr>
          <w:rFonts w:ascii="Times New Roman" w:hAnsi="Times New Roman" w:cs="Times New Roman"/>
        </w:rPr>
        <w:t>» за 2019-2022 год.</w:t>
      </w:r>
    </w:p>
    <w:p w:rsidR="00140087" w:rsidRDefault="00140087" w:rsidP="00140087">
      <w:pPr>
        <w:rPr>
          <w:b/>
          <w:i/>
        </w:rPr>
      </w:pPr>
      <w:r>
        <w:rPr>
          <w:rFonts w:ascii="Times New Roman" w:hAnsi="Times New Roman" w:cs="Times New Roman"/>
          <w:b/>
          <w:i/>
        </w:rPr>
        <w:t>Диаграмма №1</w:t>
      </w:r>
    </w:p>
    <w:p w:rsidR="00140087" w:rsidRDefault="00140087" w:rsidP="00140087">
      <w:r>
        <w:rPr>
          <w:noProof/>
        </w:rPr>
        <w:drawing>
          <wp:inline distT="0" distB="0" distL="0" distR="0">
            <wp:extent cx="4572000" cy="20288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0087" w:rsidRDefault="00140087" w:rsidP="00140087">
      <w:pPr>
        <w:rPr>
          <w:b/>
          <w:i/>
        </w:rPr>
      </w:pPr>
      <w:r>
        <w:rPr>
          <w:rFonts w:ascii="Times New Roman" w:hAnsi="Times New Roman" w:cs="Times New Roman"/>
          <w:b/>
          <w:i/>
        </w:rPr>
        <w:t>Диаграмма №2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4572000" cy="189547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0087" w:rsidRDefault="00140087" w:rsidP="00140087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140087" w:rsidRDefault="00140087" w:rsidP="00140087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Моносомия</w:t>
      </w:r>
      <w:proofErr w:type="spellEnd"/>
      <w:r>
        <w:rPr>
          <w:rFonts w:ascii="Times New Roman" w:hAnsi="Times New Roman" w:cs="Times New Roman"/>
        </w:rPr>
        <w:t xml:space="preserve"> – 33,3</w:t>
      </w:r>
      <w:proofErr w:type="gramStart"/>
      <w:r>
        <w:rPr>
          <w:rFonts w:ascii="Times New Roman" w:hAnsi="Times New Roman" w:cs="Times New Roman"/>
        </w:rPr>
        <w:t xml:space="preserve">%,   </w:t>
      </w:r>
      <w:proofErr w:type="spellStart"/>
      <w:proofErr w:type="gramEnd"/>
      <w:r>
        <w:rPr>
          <w:rFonts w:ascii="Times New Roman" w:hAnsi="Times New Roman" w:cs="Times New Roman"/>
        </w:rPr>
        <w:t>Трисомия</w:t>
      </w:r>
      <w:proofErr w:type="spellEnd"/>
      <w:r>
        <w:rPr>
          <w:rFonts w:ascii="Times New Roman" w:hAnsi="Times New Roman" w:cs="Times New Roman"/>
        </w:rPr>
        <w:t xml:space="preserve"> – 50%, </w:t>
      </w:r>
      <w:proofErr w:type="spellStart"/>
      <w:r>
        <w:rPr>
          <w:rFonts w:ascii="Times New Roman" w:hAnsi="Times New Roman" w:cs="Times New Roman"/>
        </w:rPr>
        <w:t>Дисомия</w:t>
      </w:r>
      <w:proofErr w:type="spellEnd"/>
      <w:r>
        <w:rPr>
          <w:rFonts w:ascii="Times New Roman" w:hAnsi="Times New Roman" w:cs="Times New Roman"/>
        </w:rPr>
        <w:t xml:space="preserve"> – 5,5%, Смешанные отклонения – 11,2%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статистического обзора использовались данные 27 пациенток, в общей сложности из 45 эмбрионов было обследовано 43, так как у 2 эмбрионов от разных пациенток было низкое качество ДНК, что не позволило провести ПГС.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 25 (58%) эмбрионов из 43 обследованных генетические отклонения отсутствовали, а  почти у половины  эмбрионов 18 (42%) были выявлены различные генетические отклонения.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4D4E" w:rsidRDefault="00140087" w:rsidP="00024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</w:rPr>
        <w:t>моносомия</w:t>
      </w:r>
      <w:proofErr w:type="spellEnd"/>
      <w:proofErr w:type="gramEnd"/>
      <w:r>
        <w:rPr>
          <w:rFonts w:ascii="Times New Roman" w:hAnsi="Times New Roman" w:cs="Times New Roman"/>
        </w:rPr>
        <w:t xml:space="preserve"> – 6  эмбрионов (33,3%),   </w:t>
      </w:r>
      <w:proofErr w:type="spellStart"/>
      <w:r>
        <w:rPr>
          <w:rFonts w:ascii="Times New Roman" w:hAnsi="Times New Roman" w:cs="Times New Roman"/>
        </w:rPr>
        <w:t>трисомия</w:t>
      </w:r>
      <w:proofErr w:type="spellEnd"/>
      <w:r>
        <w:rPr>
          <w:rFonts w:ascii="Times New Roman" w:hAnsi="Times New Roman" w:cs="Times New Roman"/>
        </w:rPr>
        <w:t xml:space="preserve"> – 9 эмбрионов (50%), </w:t>
      </w:r>
      <w:proofErr w:type="spellStart"/>
      <w:r>
        <w:rPr>
          <w:rFonts w:ascii="Times New Roman" w:hAnsi="Times New Roman" w:cs="Times New Roman"/>
        </w:rPr>
        <w:t>дисомия</w:t>
      </w:r>
      <w:proofErr w:type="spellEnd"/>
      <w:r>
        <w:rPr>
          <w:rFonts w:ascii="Times New Roman" w:hAnsi="Times New Roman" w:cs="Times New Roman"/>
        </w:rPr>
        <w:t xml:space="preserve"> – у 1 эмбриона (5,5%), смешанные отклонения (</w:t>
      </w:r>
      <w:r>
        <w:rPr>
          <w:rFonts w:ascii="Times New Roman" w:eastAsia="Times New Roman" w:hAnsi="Times New Roman" w:cs="Times New Roman"/>
          <w:b/>
          <w:i/>
        </w:rPr>
        <w:t xml:space="preserve">частичная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моносомия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длинного плеча хромосомы 2 и </w:t>
      </w:r>
      <w:proofErr w:type="spellStart"/>
      <w:r>
        <w:rPr>
          <w:rFonts w:ascii="Times New Roman" w:eastAsia="Times New Roman" w:hAnsi="Times New Roman" w:cs="Times New Roman"/>
          <w:b/>
          <w:i/>
        </w:rPr>
        <w:t>трисомия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хромосомы 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</w:rPr>
        <w:t xml:space="preserve"> – 2 эмбрионов (11,2%)</w:t>
      </w:r>
      <w:r w:rsidR="00024D4E">
        <w:rPr>
          <w:rFonts w:ascii="Times New Roman" w:hAnsi="Times New Roman" w:cs="Times New Roman"/>
          <w:sz w:val="24"/>
          <w:szCs w:val="24"/>
        </w:rPr>
        <w:t>. [7]</w:t>
      </w:r>
    </w:p>
    <w:p w:rsidR="00140087" w:rsidRDefault="00140087" w:rsidP="00140087">
      <w:pPr>
        <w:rPr>
          <w:rFonts w:ascii="Times New Roman" w:hAnsi="Times New Roman" w:cs="Times New Roman"/>
        </w:rPr>
      </w:pPr>
    </w:p>
    <w:p w:rsidR="00140087" w:rsidRDefault="00140087" w:rsidP="00140087">
      <w:r>
        <w:rPr>
          <w:rFonts w:ascii="Times New Roman" w:hAnsi="Times New Roman" w:cs="Times New Roman"/>
        </w:rPr>
        <w:t>Почти в половине случаев  42% случаев эмбрионы имели генетические отклонения. Каждый второй эмбрион был подвержен генетическим отклонениям.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024D4E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Обсуждения:</w:t>
      </w:r>
    </w:p>
    <w:p w:rsidR="00A8486A" w:rsidRDefault="00A8486A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86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ПГТ является </w:t>
      </w:r>
      <w:r w:rsidR="00022BC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золотым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стандартом</w:t>
      </w:r>
      <w:r w:rsidR="00022BC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выявления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генетических  аномалий на уровне эмбриона.</w:t>
      </w:r>
    </w:p>
    <w:p w:rsidR="00A8486A" w:rsidRDefault="00A8486A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2.Выборка эмбрионов после ПГТ позволяет врачу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репродуктологу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наибольшей вероятностью</w:t>
      </w:r>
      <w:r w:rsidR="00022BC0">
        <w:rPr>
          <w:rFonts w:ascii="Times New Roman" w:hAnsi="Times New Roman" w:cs="Times New Roman"/>
          <w:sz w:val="24"/>
          <w:szCs w:val="24"/>
        </w:rPr>
        <w:t xml:space="preserve"> </w:t>
      </w:r>
      <w:r w:rsidR="002F7815">
        <w:rPr>
          <w:rFonts w:ascii="Times New Roman" w:hAnsi="Times New Roman" w:cs="Times New Roman"/>
          <w:sz w:val="24"/>
          <w:szCs w:val="24"/>
        </w:rPr>
        <w:t>получить имплантацию и</w:t>
      </w:r>
      <w:r w:rsidR="00022BC0">
        <w:rPr>
          <w:rFonts w:ascii="Times New Roman" w:hAnsi="Times New Roman" w:cs="Times New Roman"/>
          <w:sz w:val="24"/>
          <w:szCs w:val="24"/>
        </w:rPr>
        <w:t>,</w:t>
      </w:r>
      <w:r w:rsidR="002F7815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022BC0">
        <w:rPr>
          <w:rFonts w:ascii="Times New Roman" w:hAnsi="Times New Roman" w:cs="Times New Roman"/>
          <w:sz w:val="24"/>
          <w:szCs w:val="24"/>
        </w:rPr>
        <w:t>,</w:t>
      </w:r>
      <w:r w:rsidR="002F7815">
        <w:rPr>
          <w:rFonts w:ascii="Times New Roman" w:hAnsi="Times New Roman" w:cs="Times New Roman"/>
          <w:sz w:val="24"/>
          <w:szCs w:val="24"/>
        </w:rPr>
        <w:t xml:space="preserve"> беременность.</w:t>
      </w:r>
    </w:p>
    <w:p w:rsidR="002F7815" w:rsidRDefault="00594234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3.Финансовая составляющая ПГТ, </w:t>
      </w:r>
      <w:r w:rsidR="002F7815">
        <w:rPr>
          <w:rFonts w:ascii="Times New Roman" w:hAnsi="Times New Roman" w:cs="Times New Roman"/>
          <w:sz w:val="24"/>
          <w:szCs w:val="24"/>
        </w:rPr>
        <w:t>оговаривается с пациентом для диа</w:t>
      </w:r>
      <w:r w:rsidR="00022BC0">
        <w:rPr>
          <w:rFonts w:ascii="Times New Roman" w:hAnsi="Times New Roman" w:cs="Times New Roman"/>
          <w:sz w:val="24"/>
          <w:szCs w:val="24"/>
        </w:rPr>
        <w:t xml:space="preserve">гностики двух и более эмбрионов, но </w:t>
      </w:r>
      <w:r w:rsidR="002F7815">
        <w:rPr>
          <w:rFonts w:ascii="Times New Roman" w:hAnsi="Times New Roman" w:cs="Times New Roman"/>
          <w:sz w:val="24"/>
          <w:szCs w:val="24"/>
        </w:rPr>
        <w:t>не все пациенты соглаша</w:t>
      </w:r>
      <w:r w:rsidR="00022BC0">
        <w:rPr>
          <w:rFonts w:ascii="Times New Roman" w:hAnsi="Times New Roman" w:cs="Times New Roman"/>
          <w:sz w:val="24"/>
          <w:szCs w:val="24"/>
        </w:rPr>
        <w:t xml:space="preserve">ются на проведение исследования, </w:t>
      </w:r>
      <w:r w:rsidR="002F7815">
        <w:rPr>
          <w:rFonts w:ascii="Times New Roman" w:hAnsi="Times New Roman" w:cs="Times New Roman"/>
          <w:sz w:val="24"/>
          <w:szCs w:val="24"/>
        </w:rPr>
        <w:t>как по финансовым соображениям, так и и</w:t>
      </w:r>
      <w:r>
        <w:rPr>
          <w:rFonts w:ascii="Times New Roman" w:hAnsi="Times New Roman" w:cs="Times New Roman"/>
          <w:sz w:val="24"/>
          <w:szCs w:val="24"/>
        </w:rPr>
        <w:t xml:space="preserve">з - </w:t>
      </w:r>
      <w:r w:rsidR="002F7815">
        <w:rPr>
          <w:rFonts w:ascii="Times New Roman" w:hAnsi="Times New Roman" w:cs="Times New Roman"/>
          <w:sz w:val="24"/>
          <w:szCs w:val="24"/>
        </w:rPr>
        <w:t>за заблуждения, что процедура вредна для эмбриона (3%).</w:t>
      </w:r>
    </w:p>
    <w:p w:rsidR="002F7815" w:rsidRPr="00A8486A" w:rsidRDefault="002F7815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4.После проведения процедуры</w:t>
      </w:r>
      <w:r w:rsidR="00594234">
        <w:rPr>
          <w:rFonts w:ascii="Times New Roman" w:hAnsi="Times New Roman" w:cs="Times New Roman"/>
          <w:sz w:val="24"/>
          <w:szCs w:val="24"/>
        </w:rPr>
        <w:t xml:space="preserve"> ПГТ у врача </w:t>
      </w:r>
      <w:proofErr w:type="gramStart"/>
      <w:r w:rsidR="00594234">
        <w:rPr>
          <w:rFonts w:ascii="Times New Roman" w:hAnsi="Times New Roman" w:cs="Times New Roman"/>
          <w:sz w:val="24"/>
          <w:szCs w:val="24"/>
        </w:rPr>
        <w:t>репродуктолога  в</w:t>
      </w:r>
      <w:proofErr w:type="gramEnd"/>
      <w:r w:rsidR="00594234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0% появляется уверенность </w:t>
      </w:r>
      <w:r w:rsidR="00022BC0">
        <w:rPr>
          <w:rFonts w:ascii="Times New Roman" w:hAnsi="Times New Roman" w:cs="Times New Roman"/>
          <w:sz w:val="24"/>
          <w:szCs w:val="24"/>
        </w:rPr>
        <w:t xml:space="preserve"> в у</w:t>
      </w:r>
      <w:r>
        <w:rPr>
          <w:rFonts w:ascii="Times New Roman" w:hAnsi="Times New Roman" w:cs="Times New Roman"/>
          <w:sz w:val="24"/>
          <w:szCs w:val="24"/>
        </w:rPr>
        <w:t>спешной имплантации.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024D4E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40087">
        <w:rPr>
          <w:rFonts w:ascii="Times New Roman" w:hAnsi="Times New Roman" w:cs="Times New Roman"/>
          <w:b/>
          <w:sz w:val="24"/>
          <w:szCs w:val="24"/>
        </w:rPr>
        <w:t>:</w:t>
      </w:r>
      <w:r w:rsidR="00140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87" w:rsidRDefault="00140087" w:rsidP="0014008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1.Предимплантационное  генетическое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тестирование эмбрионов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показано возрастным парам от 35-ти лет и старше, даже если гаметы использовались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односторонне (сперма или ооциты семейной  пары ). 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Генетические аномалии присутствовали и в донорских односторонних программах.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3.Исследования показали, что каждый второй эмбрион генетически не полноценен </w:t>
      </w:r>
      <w:r w:rsidR="00022B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42 % исследуемых эмбрионов</w:t>
      </w:r>
      <w:r w:rsidR="00594234">
        <w:rPr>
          <w:rFonts w:ascii="Times New Roman" w:hAnsi="Times New Roman" w:cs="Times New Roman"/>
          <w:sz w:val="24"/>
          <w:szCs w:val="24"/>
        </w:rPr>
        <w:t>,</w:t>
      </w:r>
      <w:r w:rsidR="00022BC0">
        <w:rPr>
          <w:rFonts w:ascii="Times New Roman" w:hAnsi="Times New Roman" w:cs="Times New Roman"/>
          <w:sz w:val="24"/>
          <w:szCs w:val="24"/>
        </w:rPr>
        <w:t xml:space="preserve"> которые</w:t>
      </w:r>
      <w:r>
        <w:rPr>
          <w:rFonts w:ascii="Times New Roman" w:hAnsi="Times New Roman" w:cs="Times New Roman"/>
          <w:sz w:val="24"/>
          <w:szCs w:val="24"/>
        </w:rPr>
        <w:t xml:space="preserve"> имели генетические аномалии.</w:t>
      </w:r>
    </w:p>
    <w:p w:rsidR="00140087" w:rsidRDefault="00140087" w:rsidP="001400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Шанс  имплантации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эмбрионов увеличивался на 58%</w:t>
      </w:r>
      <w:r w:rsidR="001A6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применение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0087" w:rsidRDefault="00140087" w:rsidP="001400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87" w:rsidRDefault="00CF3786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140087">
        <w:rPr>
          <w:rFonts w:ascii="Times New Roman" w:hAnsi="Times New Roman" w:cs="Times New Roman"/>
          <w:b/>
          <w:sz w:val="24"/>
          <w:szCs w:val="24"/>
        </w:rPr>
        <w:t>:</w:t>
      </w:r>
      <w:r w:rsidR="00140087">
        <w:rPr>
          <w:rFonts w:ascii="Times New Roman" w:hAnsi="Times New Roman" w:cs="Times New Roman"/>
          <w:sz w:val="24"/>
        </w:rPr>
        <w:t xml:space="preserve"> 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А.Н. Рыбина, С.Ш. </w:t>
      </w:r>
      <w:proofErr w:type="spellStart"/>
      <w:r>
        <w:rPr>
          <w:rFonts w:ascii="Times New Roman" w:hAnsi="Times New Roman" w:cs="Times New Roman"/>
          <w:sz w:val="24"/>
        </w:rPr>
        <w:t>Исенова</w:t>
      </w:r>
      <w:proofErr w:type="spellEnd"/>
      <w:r>
        <w:rPr>
          <w:rFonts w:ascii="Times New Roman" w:hAnsi="Times New Roman" w:cs="Times New Roman"/>
          <w:sz w:val="24"/>
        </w:rPr>
        <w:t>, В.Н. Локшин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Современные  аспекты</w:t>
      </w:r>
      <w:proofErr w:type="gramEnd"/>
      <w:r>
        <w:rPr>
          <w:rFonts w:ascii="Times New Roman" w:hAnsi="Times New Roman" w:cs="Times New Roman"/>
          <w:sz w:val="24"/>
        </w:rPr>
        <w:t xml:space="preserve"> вспомогательных репродуктивных технологий в мире и в Казахстане 2017 </w:t>
      </w:r>
      <w:proofErr w:type="spellStart"/>
      <w:r>
        <w:rPr>
          <w:rFonts w:ascii="Times New Roman" w:hAnsi="Times New Roman" w:cs="Times New Roman"/>
          <w:sz w:val="24"/>
        </w:rPr>
        <w:t>г.Алматы</w:t>
      </w:r>
      <w:proofErr w:type="spellEnd"/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Карр</w:t>
      </w:r>
      <w:proofErr w:type="spellEnd"/>
      <w:r>
        <w:rPr>
          <w:rFonts w:ascii="Times New Roman" w:hAnsi="Times New Roman" w:cs="Times New Roman"/>
          <w:sz w:val="24"/>
        </w:rPr>
        <w:t xml:space="preserve"> Б., </w:t>
      </w:r>
      <w:proofErr w:type="spellStart"/>
      <w:r>
        <w:rPr>
          <w:rFonts w:ascii="Times New Roman" w:hAnsi="Times New Roman" w:cs="Times New Roman"/>
          <w:sz w:val="24"/>
        </w:rPr>
        <w:t>Блэквелл</w:t>
      </w:r>
      <w:proofErr w:type="spellEnd"/>
      <w:r>
        <w:rPr>
          <w:rFonts w:ascii="Times New Roman" w:hAnsi="Times New Roman" w:cs="Times New Roman"/>
          <w:sz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</w:rPr>
        <w:t>Азиз</w:t>
      </w:r>
      <w:proofErr w:type="spellEnd"/>
      <w:r>
        <w:rPr>
          <w:rFonts w:ascii="Times New Roman" w:hAnsi="Times New Roman" w:cs="Times New Roman"/>
          <w:sz w:val="24"/>
        </w:rPr>
        <w:t xml:space="preserve"> Р. - "Руководство по репродуктивной медицине" 2015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3.Данные ВОЗ о "</w:t>
      </w:r>
      <w:proofErr w:type="spellStart"/>
      <w:r>
        <w:rPr>
          <w:rFonts w:ascii="Times New Roman" w:hAnsi="Times New Roman" w:cs="Times New Roman"/>
          <w:sz w:val="24"/>
        </w:rPr>
        <w:t>Предимплантационном</w:t>
      </w:r>
      <w:proofErr w:type="spellEnd"/>
      <w:r>
        <w:rPr>
          <w:rFonts w:ascii="Times New Roman" w:hAnsi="Times New Roman" w:cs="Times New Roman"/>
          <w:sz w:val="24"/>
        </w:rPr>
        <w:t xml:space="preserve"> генетическом тестировании (ПГТ) хромосомных аномалий". 2020 г. https://www.who.int/ru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4.В. В. </w:t>
      </w:r>
      <w:proofErr w:type="spellStart"/>
      <w:r>
        <w:rPr>
          <w:rFonts w:ascii="Times New Roman" w:hAnsi="Times New Roman" w:cs="Times New Roman"/>
          <w:sz w:val="24"/>
        </w:rPr>
        <w:t>Ладыгина</w:t>
      </w:r>
      <w:proofErr w:type="spellEnd"/>
      <w:r>
        <w:rPr>
          <w:rFonts w:ascii="Times New Roman" w:hAnsi="Times New Roman" w:cs="Times New Roman"/>
          <w:sz w:val="24"/>
        </w:rPr>
        <w:t>, В. В. Чистяков - "Хромосомный полиморфизм".2018,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И. А </w:t>
      </w:r>
      <w:proofErr w:type="gramStart"/>
      <w:r>
        <w:rPr>
          <w:rFonts w:ascii="Times New Roman" w:hAnsi="Times New Roman" w:cs="Times New Roman"/>
          <w:sz w:val="24"/>
        </w:rPr>
        <w:t>Брусиловский.,</w:t>
      </w:r>
      <w:proofErr w:type="gramEnd"/>
      <w:r>
        <w:rPr>
          <w:rFonts w:ascii="Times New Roman" w:hAnsi="Times New Roman" w:cs="Times New Roman"/>
          <w:sz w:val="24"/>
        </w:rPr>
        <w:t xml:space="preserve"> И. В Лившиц. Морфологическая оценка эмбрионов </w:t>
      </w:r>
      <w:proofErr w:type="spellStart"/>
      <w:r>
        <w:rPr>
          <w:rFonts w:ascii="Times New Roman" w:hAnsi="Times New Roman" w:cs="Times New Roman"/>
          <w:sz w:val="24"/>
        </w:rPr>
        <w:t>человека.Проблемы</w:t>
      </w:r>
      <w:proofErr w:type="spellEnd"/>
      <w:r>
        <w:rPr>
          <w:rFonts w:ascii="Times New Roman" w:hAnsi="Times New Roman" w:cs="Times New Roman"/>
          <w:sz w:val="24"/>
        </w:rPr>
        <w:t xml:space="preserve"> репродукции. 2018;24(2):63-68.</w:t>
      </w:r>
    </w:p>
    <w:p w:rsidR="00140087" w:rsidRDefault="00140087" w:rsidP="00140087">
      <w:r>
        <w:rPr>
          <w:rFonts w:ascii="Times New Roman" w:hAnsi="Times New Roman" w:cs="Times New Roman"/>
          <w:sz w:val="24"/>
        </w:rPr>
        <w:t>6.Н. П. Бочков - "Клиническая генетика" 2002,</w:t>
      </w:r>
      <w:r>
        <w:t xml:space="preserve"> 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</w:rPr>
        <w:t>А.,Брусиловский</w:t>
      </w:r>
      <w:proofErr w:type="spellEnd"/>
      <w:r>
        <w:rPr>
          <w:rFonts w:ascii="Times New Roman" w:hAnsi="Times New Roman" w:cs="Times New Roman"/>
          <w:sz w:val="24"/>
        </w:rPr>
        <w:t>, И. В Лившиц И. В. Морфологическая оценка эмбрионов человека. «Проблемы репродукции». 2018;24(2):63-68.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7.Лебедев И. Н. , </w:t>
      </w:r>
      <w:proofErr w:type="spellStart"/>
      <w:r>
        <w:rPr>
          <w:rFonts w:ascii="Times New Roman" w:hAnsi="Times New Roman" w:cs="Times New Roman"/>
          <w:sz w:val="24"/>
        </w:rPr>
        <w:t>Кашеварова</w:t>
      </w:r>
      <w:proofErr w:type="spellEnd"/>
      <w:r>
        <w:rPr>
          <w:rFonts w:ascii="Times New Roman" w:hAnsi="Times New Roman" w:cs="Times New Roman"/>
          <w:sz w:val="24"/>
        </w:rPr>
        <w:t xml:space="preserve"> А. А. , Скрябин Н. А. , Никитина Т. В. , Лопаткина М. Е. , Мельников А. А. , </w:t>
      </w:r>
      <w:proofErr w:type="spellStart"/>
      <w:r>
        <w:rPr>
          <w:rFonts w:ascii="Times New Roman" w:hAnsi="Times New Roman" w:cs="Times New Roman"/>
          <w:sz w:val="24"/>
        </w:rPr>
        <w:t>Саженова</w:t>
      </w:r>
      <w:proofErr w:type="spellEnd"/>
      <w:r>
        <w:rPr>
          <w:rFonts w:ascii="Times New Roman" w:hAnsi="Times New Roman" w:cs="Times New Roman"/>
          <w:sz w:val="24"/>
        </w:rPr>
        <w:t xml:space="preserve"> Е. А. , Иванова Т. В. , Евтушенко И. Д. - "Матричная сравнительная геномная гибридизация (ARRAY-CGH) в диагностике хромосомного дисбаланса и полиморфизма CNV при анембрионии".2013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</w:p>
    <w:p w:rsidR="00140087" w:rsidRDefault="00140087" w:rsidP="00140087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REFENCES: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 A. N.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Rybina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S. Sh.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Isenova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V. N.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Lokshin</w:t>
      </w:r>
      <w:proofErr w:type="spellEnd"/>
      <w:r>
        <w:rPr>
          <w:rFonts w:ascii="Times New Roman" w:hAnsi="Times New Roman" w:cs="Times New Roman"/>
          <w:sz w:val="24"/>
          <w:lang w:val="en-US"/>
        </w:rPr>
        <w:t>-Modern aspects of assisted reproductive technologies in the world and in Kazakhstan 2017Almaty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2. Carr B., Blackwell R., Aziz R. - "Guide to reproductive Medicine" 2015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3.WHO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data on "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Preimplantation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genetic testing (PGT) of chromosomal abnormalities". 2020 https://www.who.int/ru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 V.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Ladygina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V.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Chistyakov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- "Chromosomal polymorphism".2018,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5. I. A.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Brusilovsky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., I.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Livshits</w:t>
      </w:r>
      <w:proofErr w:type="spellEnd"/>
      <w:r>
        <w:rPr>
          <w:rFonts w:ascii="Times New Roman" w:hAnsi="Times New Roman" w:cs="Times New Roman"/>
          <w:sz w:val="24"/>
          <w:lang w:val="en-US"/>
        </w:rPr>
        <w:t>. Morphological assessment of human embryos.</w:t>
      </w:r>
      <w:r w:rsidR="002908BE" w:rsidRPr="002908B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Problems of reproduction. 2018</w:t>
      </w:r>
      <w:proofErr w:type="gramStart"/>
      <w:r>
        <w:rPr>
          <w:rFonts w:ascii="Times New Roman" w:hAnsi="Times New Roman" w:cs="Times New Roman"/>
          <w:sz w:val="24"/>
          <w:lang w:val="en-US"/>
        </w:rPr>
        <w:t>;24</w:t>
      </w:r>
      <w:proofErr w:type="gramEnd"/>
      <w:r>
        <w:rPr>
          <w:rFonts w:ascii="Times New Roman" w:hAnsi="Times New Roman" w:cs="Times New Roman"/>
          <w:sz w:val="24"/>
          <w:lang w:val="en-US"/>
        </w:rPr>
        <w:t>(2):63-68.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6.N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. P.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Bochkov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- "Clinical Genetics" 2002,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I. A.,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Brusilovsky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I.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Livshits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I. V. Morphological assessment of human embryos. "Problems of reproduction". 2018</w:t>
      </w:r>
      <w:proofErr w:type="gramStart"/>
      <w:r>
        <w:rPr>
          <w:rFonts w:ascii="Times New Roman" w:hAnsi="Times New Roman" w:cs="Times New Roman"/>
          <w:sz w:val="24"/>
          <w:lang w:val="en-US"/>
        </w:rPr>
        <w:t>;24</w:t>
      </w:r>
      <w:proofErr w:type="gramEnd"/>
      <w:r>
        <w:rPr>
          <w:rFonts w:ascii="Times New Roman" w:hAnsi="Times New Roman" w:cs="Times New Roman"/>
          <w:sz w:val="24"/>
          <w:lang w:val="en-US"/>
        </w:rPr>
        <w:t>(2):63-68.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7.Lebedev I. N.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Kashevarova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Skryabin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N.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Nikitina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T. V.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Lopatina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M. E.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Melnikov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Sazhenova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Ivanova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T. V. , Evtushenko I. D. - "Matrix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1DA4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07A1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Данные авторов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7A1">
        <w:rPr>
          <w:rFonts w:ascii="Times New Roman" w:hAnsi="Times New Roman" w:cs="Times New Roman"/>
          <w:sz w:val="24"/>
          <w:szCs w:val="24"/>
          <w:lang w:val="kk-KZ"/>
        </w:rPr>
        <w:t xml:space="preserve"> (указать для всех авторов):</w:t>
      </w:r>
    </w:p>
    <w:p w:rsidR="00CE1DA4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1DA4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A4">
        <w:rPr>
          <w:rFonts w:ascii="Times New Roman" w:hAnsi="Times New Roman" w:cs="Times New Roman"/>
          <w:b/>
          <w:sz w:val="24"/>
          <w:szCs w:val="24"/>
          <w:lang w:val="kk-KZ"/>
        </w:rPr>
        <w:t>Покотило Людмила Ивановна</w:t>
      </w:r>
      <w:r w:rsidRPr="00D60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кандидат медицинских наук</w:t>
      </w:r>
      <w:r w:rsidRPr="00D60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D60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учредитель компании. Репродуктолог, гинеколог</w:t>
      </w:r>
      <w:r w:rsidR="00C57DF0">
        <w:rPr>
          <w:rFonts w:ascii="Times New Roman" w:hAnsi="Times New Roman" w:cs="Times New Roman"/>
          <w:sz w:val="24"/>
          <w:szCs w:val="24"/>
        </w:rPr>
        <w:t>. ТОО «Семейный врач и Со», тел.8-771-298-02-61</w:t>
      </w:r>
      <w:r w:rsidRPr="00D607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607A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607A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607A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C57DF0">
        <w:rPr>
          <w:rFonts w:ascii="Times New Roman" w:hAnsi="Times New Roman" w:cs="Times New Roman"/>
          <w:sz w:val="24"/>
          <w:szCs w:val="24"/>
          <w:lang w:val="en-US"/>
        </w:rPr>
        <w:t>pl</w:t>
      </w:r>
      <w:proofErr w:type="spellEnd"/>
      <w:r w:rsidR="00C57DF0" w:rsidRPr="00C57DF0">
        <w:rPr>
          <w:rFonts w:ascii="Times New Roman" w:hAnsi="Times New Roman" w:cs="Times New Roman"/>
          <w:sz w:val="24"/>
          <w:szCs w:val="24"/>
        </w:rPr>
        <w:t>_</w:t>
      </w:r>
      <w:r w:rsidR="00C57DF0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C57DF0" w:rsidRPr="00C57DF0">
        <w:rPr>
          <w:rFonts w:ascii="Times New Roman" w:hAnsi="Times New Roman" w:cs="Times New Roman"/>
          <w:sz w:val="24"/>
          <w:szCs w:val="24"/>
        </w:rPr>
        <w:t>@</w:t>
      </w:r>
      <w:r w:rsidR="00C57D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57DF0" w:rsidRPr="00C57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57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C57DF0" w:rsidRPr="00C57DF0">
        <w:rPr>
          <w:rFonts w:ascii="Times New Roman" w:hAnsi="Times New Roman" w:cs="Times New Roman"/>
          <w:sz w:val="24"/>
          <w:szCs w:val="24"/>
        </w:rPr>
        <w:t xml:space="preserve"> </w:t>
      </w:r>
      <w:r w:rsidR="002908BE">
        <w:rPr>
          <w:rFonts w:ascii="Times New Roman" w:hAnsi="Times New Roman" w:cs="Times New Roman"/>
          <w:sz w:val="24"/>
          <w:szCs w:val="24"/>
        </w:rPr>
        <w:t>.</w:t>
      </w:r>
    </w:p>
    <w:p w:rsidR="00CE1DA4" w:rsidRPr="00D607A1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DA4" w:rsidRDefault="00C57DF0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Ковалева Нина Константиновна</w:t>
      </w:r>
      <w:r w:rsidR="00CE1DA4" w:rsidRPr="00D60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DA4" w:rsidRPr="00B51DCD">
        <w:rPr>
          <w:rFonts w:ascii="Times New Roman" w:hAnsi="Times New Roman" w:cs="Times New Roman"/>
          <w:b/>
          <w:bCs/>
          <w:sz w:val="24"/>
          <w:szCs w:val="24"/>
        </w:rPr>
        <w:t>(корреспондирующий автор)</w:t>
      </w:r>
      <w:r w:rsidR="00CE1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врач эмбриолог, ТОО «Семейный врач и Со», тел. 8-707-881-44-20</w:t>
      </w:r>
      <w:r w:rsidR="00CE1DA4" w:rsidRPr="00D607A1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CE1DA4" w:rsidRPr="00D607A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E1DA4" w:rsidRPr="00D607A1">
        <w:rPr>
          <w:rFonts w:ascii="Times New Roman" w:hAnsi="Times New Roman" w:cs="Times New Roman"/>
          <w:sz w:val="24"/>
          <w:szCs w:val="24"/>
        </w:rPr>
        <w:t>:</w:t>
      </w:r>
      <w:r w:rsidRPr="00C5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aktobe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vrt</w:t>
      </w:r>
      <w:proofErr w:type="spellEnd"/>
      <w:r w:rsidRPr="00C57DF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7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908BE">
        <w:rPr>
          <w:rFonts w:ascii="Times New Roman" w:hAnsi="Times New Roman" w:cs="Times New Roman"/>
          <w:sz w:val="24"/>
          <w:szCs w:val="24"/>
        </w:rPr>
        <w:t>,</w:t>
      </w:r>
      <w:r w:rsidR="00CE1D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1DA4" w:rsidRPr="00C57DF0" w:rsidRDefault="00C57DF0" w:rsidP="00CE1DA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F0">
        <w:rPr>
          <w:rFonts w:ascii="Times New Roman" w:hAnsi="Times New Roman" w:cs="Times New Roman"/>
          <w:b/>
          <w:sz w:val="24"/>
          <w:szCs w:val="24"/>
        </w:rPr>
        <w:t>Дудко Людмила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07638">
        <w:rPr>
          <w:rFonts w:ascii="Times New Roman" w:hAnsi="Times New Roman" w:cs="Times New Roman"/>
          <w:sz w:val="24"/>
          <w:szCs w:val="24"/>
        </w:rPr>
        <w:t xml:space="preserve">акушер-гинеколог, врач </w:t>
      </w:r>
      <w:r w:rsidR="00A07638" w:rsidRPr="00A07638">
        <w:rPr>
          <w:rFonts w:ascii="Times New Roman" w:hAnsi="Times New Roman" w:cs="Times New Roman"/>
          <w:sz w:val="24"/>
          <w:szCs w:val="24"/>
        </w:rPr>
        <w:t>УЗИ</w:t>
      </w:r>
      <w:r w:rsidR="00A07638">
        <w:rPr>
          <w:rFonts w:ascii="Times New Roman" w:hAnsi="Times New Roman" w:cs="Times New Roman"/>
          <w:sz w:val="24"/>
          <w:szCs w:val="24"/>
        </w:rPr>
        <w:t xml:space="preserve">. ТОО «Семейный врач и Со», тел. 8-747-107-38-22, </w:t>
      </w:r>
      <w:r w:rsidR="00A07638" w:rsidRPr="00D607A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A07638" w:rsidRPr="00D607A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07638" w:rsidRPr="00D607A1">
        <w:rPr>
          <w:rFonts w:ascii="Times New Roman" w:hAnsi="Times New Roman" w:cs="Times New Roman"/>
          <w:sz w:val="24"/>
          <w:szCs w:val="24"/>
        </w:rPr>
        <w:t>:</w:t>
      </w:r>
      <w:r w:rsidR="00A07638" w:rsidRPr="00A07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638">
        <w:rPr>
          <w:rFonts w:ascii="Times New Roman" w:hAnsi="Times New Roman" w:cs="Times New Roman"/>
          <w:sz w:val="24"/>
          <w:szCs w:val="24"/>
          <w:lang w:val="en-US"/>
        </w:rPr>
        <w:t>aktobe</w:t>
      </w:r>
      <w:proofErr w:type="spellEnd"/>
      <w:r w:rsidR="00A076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7638">
        <w:rPr>
          <w:rFonts w:ascii="Times New Roman" w:hAnsi="Times New Roman" w:cs="Times New Roman"/>
          <w:sz w:val="24"/>
          <w:szCs w:val="24"/>
          <w:lang w:val="en-US"/>
        </w:rPr>
        <w:t>vrt</w:t>
      </w:r>
      <w:proofErr w:type="spellEnd"/>
      <w:r w:rsidR="00A07638" w:rsidRPr="00C57DF0">
        <w:rPr>
          <w:rFonts w:ascii="Times New Roman" w:hAnsi="Times New Roman" w:cs="Times New Roman"/>
          <w:sz w:val="24"/>
          <w:szCs w:val="24"/>
        </w:rPr>
        <w:t>@</w:t>
      </w:r>
      <w:r w:rsidR="00A076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07638" w:rsidRPr="00C57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76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07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638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7575488"/>
      <w:r w:rsidRPr="00D607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 для корреспонденции: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:rsidR="00CE1DA4" w:rsidRPr="00A07638" w:rsidRDefault="00A07638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Покотило Л.И., </w:t>
      </w:r>
      <w:r>
        <w:rPr>
          <w:rFonts w:ascii="Times New Roman" w:hAnsi="Times New Roman" w:cs="Times New Roman"/>
          <w:sz w:val="24"/>
          <w:szCs w:val="24"/>
        </w:rPr>
        <w:t>ТОО «Семейный врач и Со»</w:t>
      </w:r>
      <w:r w:rsidRPr="00A0763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pl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med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07638" w:rsidRPr="00A07638" w:rsidRDefault="00A07638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Ковалева Н.К., ТОО «Семейный врач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Со» </w:t>
      </w:r>
      <w:r w:rsidRPr="00A0763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End"/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aktobe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vrt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07638" w:rsidRPr="00A07638" w:rsidRDefault="00A07638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Дудко Л.В., ТОО «Семейный врач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Со» </w:t>
      </w:r>
      <w:r w:rsidRPr="00A0763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gramEnd"/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aktobe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vrt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937C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37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E1DA4" w:rsidRPr="00D607A1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7A1">
        <w:rPr>
          <w:rFonts w:ascii="Times New Roman" w:hAnsi="Times New Roman" w:cs="Times New Roman"/>
          <w:b/>
          <w:bCs/>
          <w:sz w:val="24"/>
          <w:szCs w:val="24"/>
        </w:rPr>
        <w:t>Вклады авторов:</w:t>
      </w:r>
      <w:r w:rsidR="00A07638" w:rsidRPr="00A07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7638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вклад в концепцию –</w:t>
      </w:r>
      <w:r w:rsidR="00A07638" w:rsidRPr="00A07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638">
        <w:rPr>
          <w:rFonts w:ascii="Times New Roman" w:hAnsi="Times New Roman" w:cs="Times New Roman"/>
          <w:sz w:val="24"/>
          <w:szCs w:val="24"/>
          <w:lang w:val="kk-KZ"/>
        </w:rPr>
        <w:t>Покотило Л.И</w:t>
      </w:r>
      <w:r w:rsidR="002826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E1DA4" w:rsidRPr="00D607A1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научный дизайн – </w:t>
      </w:r>
      <w:r w:rsidR="00A07638">
        <w:rPr>
          <w:rFonts w:ascii="Times New Roman" w:hAnsi="Times New Roman" w:cs="Times New Roman"/>
          <w:sz w:val="24"/>
          <w:szCs w:val="24"/>
        </w:rPr>
        <w:t>Ковалева Н.К</w:t>
      </w:r>
      <w:r w:rsidR="00282666">
        <w:rPr>
          <w:rFonts w:ascii="Times New Roman" w:hAnsi="Times New Roman" w:cs="Times New Roman"/>
          <w:sz w:val="24"/>
          <w:szCs w:val="24"/>
        </w:rPr>
        <w:t>.</w:t>
      </w:r>
    </w:p>
    <w:p w:rsidR="00A07638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исполнение заявленного научного исследования –</w:t>
      </w:r>
      <w:r w:rsidR="00A07638" w:rsidRPr="00A07638">
        <w:rPr>
          <w:rFonts w:ascii="Times New Roman" w:hAnsi="Times New Roman" w:cs="Times New Roman"/>
          <w:sz w:val="24"/>
          <w:szCs w:val="24"/>
        </w:rPr>
        <w:t xml:space="preserve"> </w:t>
      </w:r>
      <w:r w:rsidR="00A07638">
        <w:rPr>
          <w:rFonts w:ascii="Times New Roman" w:hAnsi="Times New Roman" w:cs="Times New Roman"/>
          <w:sz w:val="24"/>
          <w:szCs w:val="24"/>
        </w:rPr>
        <w:t>Ковалева Н.К</w:t>
      </w:r>
      <w:r w:rsidR="002908BE">
        <w:rPr>
          <w:rFonts w:ascii="Times New Roman" w:hAnsi="Times New Roman" w:cs="Times New Roman"/>
          <w:sz w:val="24"/>
          <w:szCs w:val="24"/>
        </w:rPr>
        <w:t>.</w:t>
      </w:r>
      <w:r w:rsidR="00A07638">
        <w:rPr>
          <w:rFonts w:ascii="Times New Roman" w:hAnsi="Times New Roman" w:cs="Times New Roman"/>
          <w:sz w:val="24"/>
          <w:szCs w:val="24"/>
        </w:rPr>
        <w:t>;</w:t>
      </w:r>
      <w:r w:rsidR="00A07638" w:rsidRPr="00A07638">
        <w:rPr>
          <w:rFonts w:ascii="Times New Roman" w:hAnsi="Times New Roman" w:cs="Times New Roman"/>
          <w:sz w:val="24"/>
          <w:szCs w:val="24"/>
        </w:rPr>
        <w:t xml:space="preserve"> </w:t>
      </w:r>
      <w:r w:rsidR="00A07638">
        <w:rPr>
          <w:rFonts w:ascii="Times New Roman" w:hAnsi="Times New Roman" w:cs="Times New Roman"/>
          <w:sz w:val="24"/>
          <w:szCs w:val="24"/>
        </w:rPr>
        <w:t>Дудко Л.В</w:t>
      </w:r>
      <w:r w:rsidR="002908BE">
        <w:rPr>
          <w:rFonts w:ascii="Times New Roman" w:hAnsi="Times New Roman" w:cs="Times New Roman"/>
          <w:sz w:val="24"/>
          <w:szCs w:val="24"/>
        </w:rPr>
        <w:t>.</w:t>
      </w:r>
      <w:r w:rsidR="00A07638" w:rsidRPr="00D607A1">
        <w:rPr>
          <w:rFonts w:ascii="Times New Roman" w:hAnsi="Times New Roman" w:cs="Times New Roman"/>
          <w:sz w:val="24"/>
          <w:szCs w:val="24"/>
        </w:rPr>
        <w:t xml:space="preserve"> </w:t>
      </w:r>
      <w:r w:rsidRPr="00D607A1">
        <w:rPr>
          <w:rFonts w:ascii="Times New Roman" w:hAnsi="Times New Roman" w:cs="Times New Roman"/>
          <w:sz w:val="24"/>
          <w:szCs w:val="24"/>
        </w:rPr>
        <w:t>интерпретация заявленного научного исследования –</w:t>
      </w:r>
      <w:r w:rsidR="00A07638" w:rsidRPr="00A07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638">
        <w:rPr>
          <w:rFonts w:ascii="Times New Roman" w:hAnsi="Times New Roman" w:cs="Times New Roman"/>
          <w:sz w:val="24"/>
          <w:szCs w:val="24"/>
          <w:lang w:val="kk-KZ"/>
        </w:rPr>
        <w:t>Покотило Л.И</w:t>
      </w:r>
      <w:r w:rsidR="002908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0763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07638" w:rsidRPr="00A07638">
        <w:rPr>
          <w:rFonts w:ascii="Times New Roman" w:hAnsi="Times New Roman" w:cs="Times New Roman"/>
          <w:sz w:val="24"/>
          <w:szCs w:val="24"/>
        </w:rPr>
        <w:t xml:space="preserve"> </w:t>
      </w:r>
      <w:r w:rsidR="00A07638">
        <w:rPr>
          <w:rFonts w:ascii="Times New Roman" w:hAnsi="Times New Roman" w:cs="Times New Roman"/>
          <w:sz w:val="24"/>
          <w:szCs w:val="24"/>
        </w:rPr>
        <w:t>Ковалева Н.К</w:t>
      </w:r>
      <w:r w:rsidR="002908BE">
        <w:rPr>
          <w:rFonts w:ascii="Times New Roman" w:hAnsi="Times New Roman" w:cs="Times New Roman"/>
          <w:sz w:val="24"/>
          <w:szCs w:val="24"/>
        </w:rPr>
        <w:t>.</w:t>
      </w:r>
      <w:r w:rsidR="00A07638">
        <w:rPr>
          <w:rFonts w:ascii="Times New Roman" w:hAnsi="Times New Roman" w:cs="Times New Roman"/>
          <w:sz w:val="24"/>
          <w:szCs w:val="24"/>
        </w:rPr>
        <w:t>;</w:t>
      </w:r>
      <w:r w:rsidR="00A07638" w:rsidRPr="00A07638">
        <w:rPr>
          <w:rFonts w:ascii="Times New Roman" w:hAnsi="Times New Roman" w:cs="Times New Roman"/>
          <w:sz w:val="24"/>
          <w:szCs w:val="24"/>
        </w:rPr>
        <w:t xml:space="preserve"> </w:t>
      </w:r>
      <w:r w:rsidR="00A07638">
        <w:rPr>
          <w:rFonts w:ascii="Times New Roman" w:hAnsi="Times New Roman" w:cs="Times New Roman"/>
          <w:sz w:val="24"/>
          <w:szCs w:val="24"/>
        </w:rPr>
        <w:t>Дудко Л.В</w:t>
      </w:r>
      <w:r w:rsidR="002908BE">
        <w:rPr>
          <w:rFonts w:ascii="Times New Roman" w:hAnsi="Times New Roman" w:cs="Times New Roman"/>
          <w:sz w:val="24"/>
          <w:szCs w:val="24"/>
        </w:rPr>
        <w:t>.</w:t>
      </w:r>
    </w:p>
    <w:p w:rsidR="00282666" w:rsidRDefault="00CE1DA4" w:rsidP="0028266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создание научной статьи –</w:t>
      </w:r>
      <w:r w:rsidR="00282666" w:rsidRPr="002826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2666">
        <w:rPr>
          <w:rFonts w:ascii="Times New Roman" w:hAnsi="Times New Roman" w:cs="Times New Roman"/>
          <w:sz w:val="24"/>
          <w:szCs w:val="24"/>
          <w:lang w:val="kk-KZ"/>
        </w:rPr>
        <w:t>Покотило Л.И,</w:t>
      </w:r>
      <w:r w:rsidR="00282666" w:rsidRPr="00A07638">
        <w:rPr>
          <w:rFonts w:ascii="Times New Roman" w:hAnsi="Times New Roman" w:cs="Times New Roman"/>
          <w:sz w:val="24"/>
          <w:szCs w:val="24"/>
        </w:rPr>
        <w:t xml:space="preserve"> </w:t>
      </w:r>
      <w:r w:rsidR="00282666">
        <w:rPr>
          <w:rFonts w:ascii="Times New Roman" w:hAnsi="Times New Roman" w:cs="Times New Roman"/>
          <w:sz w:val="24"/>
          <w:szCs w:val="24"/>
        </w:rPr>
        <w:t>Ковалева Н.К;</w:t>
      </w:r>
      <w:r w:rsidR="00282666" w:rsidRPr="00A07638">
        <w:rPr>
          <w:rFonts w:ascii="Times New Roman" w:hAnsi="Times New Roman" w:cs="Times New Roman"/>
          <w:sz w:val="24"/>
          <w:szCs w:val="24"/>
        </w:rPr>
        <w:t xml:space="preserve"> </w:t>
      </w:r>
      <w:r w:rsidR="00282666">
        <w:rPr>
          <w:rFonts w:ascii="Times New Roman" w:hAnsi="Times New Roman" w:cs="Times New Roman"/>
          <w:sz w:val="24"/>
          <w:szCs w:val="24"/>
        </w:rPr>
        <w:t>Дудко Л.В</w:t>
      </w:r>
      <w:r w:rsidR="002908BE">
        <w:rPr>
          <w:rFonts w:ascii="Times New Roman" w:hAnsi="Times New Roman" w:cs="Times New Roman"/>
          <w:sz w:val="24"/>
          <w:szCs w:val="24"/>
        </w:rPr>
        <w:t>.</w:t>
      </w:r>
    </w:p>
    <w:p w:rsidR="00CE1DA4" w:rsidRPr="00D607A1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7A1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Финансирование: </w:t>
      </w:r>
      <w:r w:rsidR="002908BE">
        <w:rPr>
          <w:rFonts w:ascii="Times New Roman" w:hAnsi="Times New Roman" w:cs="Times New Roman"/>
          <w:sz w:val="24"/>
          <w:szCs w:val="24"/>
        </w:rPr>
        <w:t xml:space="preserve">Авторы заявляют </w:t>
      </w:r>
      <w:proofErr w:type="gramStart"/>
      <w:r w:rsidR="002908BE">
        <w:rPr>
          <w:rFonts w:ascii="Times New Roman" w:hAnsi="Times New Roman" w:cs="Times New Roman"/>
          <w:sz w:val="24"/>
          <w:szCs w:val="24"/>
        </w:rPr>
        <w:t>об  финансировании</w:t>
      </w:r>
      <w:proofErr w:type="gramEnd"/>
      <w:r w:rsidR="002908BE">
        <w:rPr>
          <w:rFonts w:ascii="Times New Roman" w:hAnsi="Times New Roman" w:cs="Times New Roman"/>
          <w:sz w:val="24"/>
          <w:szCs w:val="24"/>
        </w:rPr>
        <w:t xml:space="preserve"> за счет собственных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DA4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b/>
          <w:bCs/>
          <w:sz w:val="24"/>
          <w:szCs w:val="24"/>
        </w:rPr>
        <w:t xml:space="preserve">Конфликт интересов: </w:t>
      </w:r>
      <w:r w:rsidRPr="00B51DCD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:rsidR="00CE1DA4" w:rsidRDefault="00CE1DA4" w:rsidP="00CE1D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DA4" w:rsidRPr="008B2847" w:rsidRDefault="00CE1DA4" w:rsidP="00CE1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Прозрачность</w:t>
      </w:r>
      <w:r w:rsidRPr="008B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Pr="008B28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1DCD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4"/>
          <w:szCs w:val="24"/>
        </w:rPr>
        <w:t xml:space="preserve"> несут полную ответственность за содержание данной статьи</w:t>
      </w:r>
      <w:r w:rsidRPr="008B2847">
        <w:rPr>
          <w:rFonts w:ascii="Times New Roman" w:hAnsi="Times New Roman" w:cs="Times New Roman"/>
          <w:sz w:val="24"/>
          <w:szCs w:val="24"/>
        </w:rPr>
        <w:t>.</w:t>
      </w:r>
    </w:p>
    <w:p w:rsidR="00140087" w:rsidRPr="00CE1DA4" w:rsidRDefault="00140087" w:rsidP="00140087"/>
    <w:p w:rsidR="00140087" w:rsidRPr="00CE1DA4" w:rsidRDefault="00140087" w:rsidP="00140087"/>
    <w:p w:rsidR="0074599A" w:rsidRPr="00CE1DA4" w:rsidRDefault="0074599A"/>
    <w:sectPr w:rsidR="0074599A" w:rsidRPr="00CE1DA4" w:rsidSect="0047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87"/>
    <w:rsid w:val="00022BC0"/>
    <w:rsid w:val="00024D4E"/>
    <w:rsid w:val="00140087"/>
    <w:rsid w:val="001A6FFB"/>
    <w:rsid w:val="00282666"/>
    <w:rsid w:val="002908BE"/>
    <w:rsid w:val="002F7815"/>
    <w:rsid w:val="00393AAA"/>
    <w:rsid w:val="00472B92"/>
    <w:rsid w:val="00512FF2"/>
    <w:rsid w:val="00594234"/>
    <w:rsid w:val="00717D9E"/>
    <w:rsid w:val="0074599A"/>
    <w:rsid w:val="008536E4"/>
    <w:rsid w:val="00876D5A"/>
    <w:rsid w:val="009641E9"/>
    <w:rsid w:val="00A07638"/>
    <w:rsid w:val="00A8486A"/>
    <w:rsid w:val="00C57DF0"/>
    <w:rsid w:val="00CB7A33"/>
    <w:rsid w:val="00CE1DA4"/>
    <w:rsid w:val="00C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54638-0396-4664-8FB9-997F48BB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0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7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obe.vr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tobe.vr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_med@mail.ru" TargetMode="Externa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Процент эмбрионов с ген.отклонениями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2044236657917758"/>
                  <c:y val="-5.457036620422446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44925634295711"/>
                  <c:y val="3.3657980252468439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42%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Эмбрионы с отклонениями</c:v>
                </c:pt>
                <c:pt idx="1">
                  <c:v>Эмбрионы без отклонений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2044236657917758"/>
                  <c:y val="-5.457036620422446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986293379994214E-2"/>
                  <c:y val="-0.20443725784277114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50%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моносомия</c:v>
                </c:pt>
                <c:pt idx="1">
                  <c:v>трисомия </c:v>
                </c:pt>
                <c:pt idx="2">
                  <c:v>дисомия</c:v>
                </c:pt>
                <c:pt idx="3">
                  <c:v>смешанные отклонения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50</c:v>
                </c:pt>
                <c:pt idx="2">
                  <c:v>5.5</c:v>
                </c:pt>
                <c:pt idx="3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моносомия</c:v>
                </c:pt>
                <c:pt idx="1">
                  <c:v>трисомия </c:v>
                </c:pt>
                <c:pt idx="2">
                  <c:v>дисомия</c:v>
                </c:pt>
                <c:pt idx="3">
                  <c:v>смешанные отклонения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юзер</cp:lastModifiedBy>
  <cp:revision>3</cp:revision>
  <cp:lastPrinted>2023-10-05T12:39:00Z</cp:lastPrinted>
  <dcterms:created xsi:type="dcterms:W3CDTF">2023-10-05T12:48:00Z</dcterms:created>
  <dcterms:modified xsi:type="dcterms:W3CDTF">2023-10-05T12:50:00Z</dcterms:modified>
</cp:coreProperties>
</file>